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0B1" w:rsidRDefault="00634EB6">
      <w:pPr>
        <w:rPr>
          <w:sz w:val="22"/>
        </w:rPr>
      </w:pPr>
      <w:r>
        <w:rPr>
          <w:sz w:val="22"/>
        </w:rPr>
        <w:t>Name, Vorname:___________________________________________________________</w:t>
      </w:r>
      <w:bookmarkStart w:id="0" w:name="_GoBack"/>
      <w:bookmarkEnd w:id="0"/>
    </w:p>
    <w:p w:rsidR="007C4DFE" w:rsidRDefault="007C4DFE">
      <w:pPr>
        <w:rPr>
          <w:sz w:val="22"/>
        </w:rPr>
      </w:pPr>
    </w:p>
    <w:p w:rsidR="007C4DFE" w:rsidRPr="007C4DFE" w:rsidRDefault="007C4DFE" w:rsidP="007C4DFE">
      <w:pPr>
        <w:autoSpaceDE w:val="0"/>
        <w:autoSpaceDN w:val="0"/>
        <w:adjustRightInd w:val="0"/>
        <w:spacing w:after="0" w:line="240" w:lineRule="auto"/>
        <w:jc w:val="center"/>
        <w:rPr>
          <w:rFonts w:eastAsia="Times New Roman"/>
          <w:b/>
          <w:bCs/>
          <w:color w:val="002060"/>
          <w:szCs w:val="24"/>
          <w:lang w:eastAsia="de-DE"/>
        </w:rPr>
      </w:pPr>
      <w:r w:rsidRPr="007C4DFE">
        <w:rPr>
          <w:rFonts w:eastAsia="Times New Roman"/>
          <w:b/>
          <w:bCs/>
          <w:color w:val="002060"/>
          <w:szCs w:val="24"/>
          <w:lang w:eastAsia="de-DE"/>
        </w:rPr>
        <w:t xml:space="preserve">Einverständniserklärung zum </w:t>
      </w:r>
    </w:p>
    <w:p w:rsidR="007C4DFE" w:rsidRPr="007C4DFE" w:rsidRDefault="007C4DFE" w:rsidP="007C4DFE">
      <w:pPr>
        <w:autoSpaceDE w:val="0"/>
        <w:autoSpaceDN w:val="0"/>
        <w:adjustRightInd w:val="0"/>
        <w:spacing w:after="0" w:line="240" w:lineRule="auto"/>
        <w:jc w:val="center"/>
        <w:rPr>
          <w:rFonts w:eastAsia="Times New Roman"/>
          <w:b/>
          <w:bCs/>
          <w:color w:val="002060"/>
          <w:szCs w:val="24"/>
          <w:lang w:eastAsia="de-DE"/>
        </w:rPr>
      </w:pPr>
      <w:r w:rsidRPr="007C4DFE">
        <w:rPr>
          <w:rFonts w:eastAsia="Times New Roman"/>
          <w:b/>
          <w:bCs/>
          <w:color w:val="002060"/>
          <w:szCs w:val="24"/>
          <w:lang w:eastAsia="de-DE"/>
        </w:rPr>
        <w:t>Betrieblichen Eingliederungsmanagement</w:t>
      </w:r>
    </w:p>
    <w:p w:rsidR="007C4DFE" w:rsidRPr="007C4DFE" w:rsidRDefault="007C4DFE" w:rsidP="007C4DFE">
      <w:pPr>
        <w:autoSpaceDE w:val="0"/>
        <w:autoSpaceDN w:val="0"/>
        <w:adjustRightInd w:val="0"/>
        <w:spacing w:after="0" w:line="240" w:lineRule="auto"/>
        <w:jc w:val="both"/>
        <w:rPr>
          <w:rFonts w:eastAsia="Times New Roman"/>
          <w:b/>
          <w:bCs/>
          <w:sz w:val="22"/>
          <w:lang w:eastAsia="de-DE"/>
        </w:rPr>
      </w:pPr>
    </w:p>
    <w:p w:rsidR="007C4DFE" w:rsidRPr="007C4DFE" w:rsidRDefault="007C4DFE" w:rsidP="007C4DFE">
      <w:pPr>
        <w:autoSpaceDE w:val="0"/>
        <w:autoSpaceDN w:val="0"/>
        <w:adjustRightInd w:val="0"/>
        <w:spacing w:after="0" w:line="240" w:lineRule="auto"/>
        <w:jc w:val="both"/>
        <w:rPr>
          <w:rFonts w:eastAsia="Times New Roman"/>
          <w:b/>
          <w:bCs/>
          <w:sz w:val="22"/>
          <w:lang w:eastAsia="de-DE"/>
        </w:rPr>
      </w:pPr>
    </w:p>
    <w:p w:rsidR="007C4DFE" w:rsidRPr="007C4DFE" w:rsidRDefault="007C4DFE" w:rsidP="007C4DFE">
      <w:pPr>
        <w:autoSpaceDE w:val="0"/>
        <w:autoSpaceDN w:val="0"/>
        <w:adjustRightInd w:val="0"/>
        <w:spacing w:after="0" w:line="276" w:lineRule="auto"/>
        <w:jc w:val="both"/>
        <w:rPr>
          <w:rFonts w:eastAsia="Times New Roman"/>
          <w:sz w:val="22"/>
          <w:lang w:eastAsia="de-DE"/>
        </w:rPr>
      </w:pPr>
      <w:r w:rsidRPr="007C4DFE">
        <w:rPr>
          <w:rFonts w:eastAsia="Times New Roman"/>
          <w:sz w:val="22"/>
          <w:lang w:eastAsia="de-DE"/>
        </w:rPr>
        <w:t xml:space="preserve">Über das Betriebliche Eingliederungsmanagement, dessen Grund und Zielsetzung wurde ich informiert. Der </w:t>
      </w:r>
      <w:bookmarkStart w:id="1" w:name="_Hlk154735306"/>
      <w:r w:rsidRPr="007C4DFE">
        <w:rPr>
          <w:rFonts w:eastAsia="Times New Roman"/>
          <w:sz w:val="22"/>
          <w:lang w:eastAsia="de-DE"/>
        </w:rPr>
        <w:t>„Leitfaden zur Durchführung des Betrieblichen Eingliederungsmanagements gem. § 167 Abs. 2 SGB IX im Geschäftsbereich des Bayerischen Staatsministeriums für Unterricht und Kultus“</w:t>
      </w:r>
      <w:bookmarkEnd w:id="1"/>
      <w:r w:rsidRPr="007C4DFE">
        <w:rPr>
          <w:rFonts w:eastAsia="Times New Roman"/>
          <w:sz w:val="22"/>
          <w:lang w:eastAsia="de-DE"/>
        </w:rPr>
        <w:t xml:space="preserve"> wurde mir ausgehändigt. </w:t>
      </w:r>
    </w:p>
    <w:p w:rsidR="007C4DFE" w:rsidRPr="007C4DFE" w:rsidRDefault="007C4DFE" w:rsidP="007C4DFE">
      <w:pPr>
        <w:autoSpaceDE w:val="0"/>
        <w:autoSpaceDN w:val="0"/>
        <w:adjustRightInd w:val="0"/>
        <w:spacing w:before="240" w:after="0" w:line="276" w:lineRule="auto"/>
        <w:jc w:val="both"/>
        <w:rPr>
          <w:rFonts w:eastAsia="Times New Roman"/>
          <w:sz w:val="22"/>
          <w:lang w:eastAsia="de-DE"/>
        </w:rPr>
      </w:pPr>
      <w:r w:rsidRPr="007C4DFE">
        <w:rPr>
          <w:rFonts w:eastAsia="Times New Roman"/>
          <w:sz w:val="22"/>
          <w:lang w:eastAsia="de-DE"/>
        </w:rPr>
        <w:t>Der Durchführung eines Betrieblichen Eingliederungsmanagements stimme ich zu</w:t>
      </w:r>
      <w:r w:rsidR="00D00500">
        <w:rPr>
          <w:rFonts w:eastAsia="Times New Roman"/>
          <w:sz w:val="22"/>
          <w:lang w:eastAsia="de-DE"/>
        </w:rPr>
        <w:t xml:space="preserve"> und eine Teilnahme ist mir möglich</w:t>
      </w:r>
      <w:r w:rsidRPr="007C4DFE">
        <w:rPr>
          <w:rFonts w:eastAsia="Times New Roman"/>
          <w:sz w:val="22"/>
          <w:lang w:eastAsia="de-DE"/>
        </w:rPr>
        <w:t>. Alle meine Angaben hierzu sind freiwillig. Ich kann mein Einverständnis zu jedem Zeitpunkt des Verfahrens mit Wirkung für die Zukunft widerrufen. Die Ablehnung des Betrieblichen Eingliederungsmanagements bzw. der Widerruf haben keine dienst- bzw. arbeitsrechtlichen Konsequenzen.</w:t>
      </w:r>
    </w:p>
    <w:p w:rsidR="007C4DFE" w:rsidRPr="007C4DFE" w:rsidRDefault="007C4DFE" w:rsidP="007C4DFE">
      <w:pPr>
        <w:autoSpaceDE w:val="0"/>
        <w:autoSpaceDN w:val="0"/>
        <w:adjustRightInd w:val="0"/>
        <w:spacing w:before="240" w:after="0" w:line="276" w:lineRule="auto"/>
        <w:jc w:val="both"/>
        <w:rPr>
          <w:rFonts w:eastAsia="Times New Roman"/>
          <w:sz w:val="22"/>
          <w:lang w:eastAsia="de-DE"/>
        </w:rPr>
      </w:pPr>
      <w:r w:rsidRPr="007C4DFE">
        <w:rPr>
          <w:rFonts w:eastAsia="Times New Roman"/>
          <w:sz w:val="22"/>
          <w:lang w:eastAsia="de-DE"/>
        </w:rPr>
        <w:t>Ich wünsche, dass neben der für die Durchführung des Betrieblichen Eingliederungsmanagement zuständigen Person folgende Personen am Gespräch teilnehmen (vgl. Ziff. III. 5.1 des Leitfadens):</w:t>
      </w:r>
    </w:p>
    <w:p w:rsidR="007C4DFE" w:rsidRPr="007C4DFE" w:rsidRDefault="007C4DFE" w:rsidP="007C4DFE">
      <w:pPr>
        <w:autoSpaceDE w:val="0"/>
        <w:autoSpaceDN w:val="0"/>
        <w:adjustRightInd w:val="0"/>
        <w:spacing w:after="0" w:line="360" w:lineRule="auto"/>
        <w:jc w:val="both"/>
        <w:rPr>
          <w:rFonts w:eastAsia="Times New Roman"/>
          <w:sz w:val="22"/>
          <w:lang w:eastAsia="de-DE"/>
        </w:rPr>
      </w:pPr>
    </w:p>
    <w:p w:rsidR="007C4DFE" w:rsidRPr="007C4DFE" w:rsidRDefault="007C4DFE" w:rsidP="007C4DFE">
      <w:pPr>
        <w:tabs>
          <w:tab w:val="left" w:pos="4773"/>
        </w:tabs>
        <w:autoSpaceDE w:val="0"/>
        <w:autoSpaceDN w:val="0"/>
        <w:adjustRightInd w:val="0"/>
        <w:spacing w:after="0" w:line="360" w:lineRule="auto"/>
        <w:rPr>
          <w:rFonts w:eastAsia="Times New Roman"/>
          <w:b/>
          <w:sz w:val="22"/>
          <w:lang w:eastAsia="de-DE"/>
        </w:rPr>
      </w:pPr>
      <w:r w:rsidRPr="007C4DFE">
        <w:rPr>
          <w:rFonts w:eastAsia="Times New Roman"/>
          <w:b/>
          <w:sz w:val="22"/>
          <w:lang w:eastAsia="de-DE"/>
        </w:rPr>
        <w:t xml:space="preserve">           </w:t>
      </w:r>
      <w:r w:rsidR="006F1330">
        <w:rPr>
          <w:rFonts w:eastAsia="Times New Roman"/>
          <w:b/>
          <w:sz w:val="22"/>
          <w:lang w:eastAsia="de-DE"/>
        </w:rPr>
        <w:t xml:space="preserve"> </w:t>
      </w:r>
      <w:r w:rsidRPr="007C4DFE">
        <w:rPr>
          <w:rFonts w:eastAsia="Times New Roman"/>
          <w:b/>
          <w:sz w:val="22"/>
          <w:lang w:eastAsia="de-DE"/>
        </w:rPr>
        <w:t xml:space="preserve">Name: </w:t>
      </w:r>
      <w:r w:rsidRPr="007C4DFE">
        <w:rPr>
          <w:rFonts w:eastAsia="Times New Roman"/>
          <w:b/>
          <w:sz w:val="22"/>
          <w:lang w:eastAsia="de-DE"/>
        </w:rPr>
        <w:tab/>
        <w:t>Funktion:</w:t>
      </w:r>
    </w:p>
    <w:p w:rsidR="007C4DFE" w:rsidRPr="007C4DFE" w:rsidRDefault="007C4DFE" w:rsidP="007C4DFE">
      <w:pPr>
        <w:tabs>
          <w:tab w:val="left" w:pos="4773"/>
        </w:tabs>
        <w:autoSpaceDE w:val="0"/>
        <w:autoSpaceDN w:val="0"/>
        <w:adjustRightInd w:val="0"/>
        <w:spacing w:before="120" w:after="0" w:line="360" w:lineRule="auto"/>
        <w:ind w:left="708"/>
        <w:rPr>
          <w:rFonts w:eastAsia="Times New Roman"/>
          <w:szCs w:val="24"/>
          <w:lang w:eastAsia="de-DE"/>
        </w:rPr>
      </w:pPr>
      <w:r w:rsidRPr="007C4DFE">
        <w:rPr>
          <w:rFonts w:eastAsia="Times New Roman"/>
          <w:szCs w:val="24"/>
          <w:lang w:eastAsia="de-DE"/>
        </w:rPr>
        <w:t>…………………………</w:t>
      </w:r>
      <w:r w:rsidRPr="007C4DFE">
        <w:rPr>
          <w:rFonts w:eastAsia="Times New Roman"/>
          <w:szCs w:val="24"/>
          <w:lang w:eastAsia="de-DE"/>
        </w:rPr>
        <w:tab/>
        <w:t>…………………………</w:t>
      </w:r>
    </w:p>
    <w:p w:rsidR="007C4DFE" w:rsidRPr="007C4DFE" w:rsidRDefault="007C4DFE" w:rsidP="007C4DFE">
      <w:pPr>
        <w:tabs>
          <w:tab w:val="left" w:pos="4773"/>
        </w:tabs>
        <w:autoSpaceDE w:val="0"/>
        <w:autoSpaceDN w:val="0"/>
        <w:adjustRightInd w:val="0"/>
        <w:spacing w:before="120" w:after="0" w:line="360" w:lineRule="auto"/>
        <w:ind w:left="708"/>
        <w:rPr>
          <w:rFonts w:eastAsia="Times New Roman"/>
          <w:szCs w:val="24"/>
          <w:lang w:eastAsia="de-DE"/>
        </w:rPr>
      </w:pPr>
      <w:r w:rsidRPr="007C4DFE">
        <w:rPr>
          <w:rFonts w:eastAsia="Times New Roman"/>
          <w:szCs w:val="24"/>
          <w:lang w:eastAsia="de-DE"/>
        </w:rPr>
        <w:t>…………………………</w:t>
      </w:r>
      <w:r w:rsidRPr="007C4DFE">
        <w:rPr>
          <w:rFonts w:eastAsia="Times New Roman"/>
          <w:szCs w:val="24"/>
          <w:lang w:eastAsia="de-DE"/>
        </w:rPr>
        <w:tab/>
        <w:t>…………………………</w:t>
      </w:r>
    </w:p>
    <w:p w:rsidR="007C4DFE" w:rsidRPr="007C4DFE" w:rsidRDefault="007C4DFE" w:rsidP="007C4DFE">
      <w:pPr>
        <w:tabs>
          <w:tab w:val="left" w:pos="4773"/>
        </w:tabs>
        <w:autoSpaceDE w:val="0"/>
        <w:autoSpaceDN w:val="0"/>
        <w:adjustRightInd w:val="0"/>
        <w:spacing w:before="120" w:after="0" w:line="360" w:lineRule="auto"/>
        <w:ind w:left="708"/>
        <w:rPr>
          <w:rFonts w:eastAsia="Times New Roman"/>
          <w:szCs w:val="24"/>
          <w:lang w:eastAsia="de-DE"/>
        </w:rPr>
      </w:pPr>
      <w:r w:rsidRPr="007C4DFE">
        <w:rPr>
          <w:rFonts w:eastAsia="Times New Roman"/>
          <w:szCs w:val="24"/>
          <w:lang w:eastAsia="de-DE"/>
        </w:rPr>
        <w:t>…………………………</w:t>
      </w:r>
      <w:r w:rsidRPr="007C4DFE">
        <w:rPr>
          <w:rFonts w:eastAsia="Times New Roman"/>
          <w:szCs w:val="24"/>
          <w:lang w:eastAsia="de-DE"/>
        </w:rPr>
        <w:tab/>
        <w:t>…………………………</w:t>
      </w:r>
    </w:p>
    <w:p w:rsidR="007C4DFE" w:rsidRPr="007C4DFE" w:rsidRDefault="007C4DFE" w:rsidP="007C4DFE">
      <w:pPr>
        <w:tabs>
          <w:tab w:val="left" w:pos="4773"/>
        </w:tabs>
        <w:autoSpaceDE w:val="0"/>
        <w:autoSpaceDN w:val="0"/>
        <w:adjustRightInd w:val="0"/>
        <w:spacing w:before="120" w:after="0" w:line="360" w:lineRule="auto"/>
        <w:ind w:left="708"/>
        <w:rPr>
          <w:rFonts w:eastAsia="Times New Roman"/>
          <w:szCs w:val="24"/>
          <w:lang w:eastAsia="de-DE"/>
        </w:rPr>
      </w:pPr>
      <w:r w:rsidRPr="007C4DFE">
        <w:rPr>
          <w:rFonts w:eastAsia="Times New Roman"/>
          <w:szCs w:val="24"/>
          <w:lang w:eastAsia="de-DE"/>
        </w:rPr>
        <w:t>…………………………</w:t>
      </w:r>
      <w:r w:rsidRPr="007C4DFE">
        <w:rPr>
          <w:rFonts w:eastAsia="Times New Roman"/>
          <w:szCs w:val="24"/>
          <w:lang w:eastAsia="de-DE"/>
        </w:rPr>
        <w:tab/>
        <w:t>…………………………</w:t>
      </w:r>
    </w:p>
    <w:p w:rsidR="007C4DFE" w:rsidRPr="007C4DFE" w:rsidRDefault="007C4DFE" w:rsidP="007C4DFE">
      <w:pPr>
        <w:autoSpaceDE w:val="0"/>
        <w:autoSpaceDN w:val="0"/>
        <w:adjustRightInd w:val="0"/>
        <w:spacing w:before="360" w:after="0" w:line="276" w:lineRule="auto"/>
        <w:jc w:val="both"/>
        <w:rPr>
          <w:rFonts w:eastAsia="Times New Roman"/>
          <w:sz w:val="22"/>
          <w:lang w:eastAsia="de-DE"/>
        </w:rPr>
      </w:pPr>
      <w:r w:rsidRPr="007C4DFE">
        <w:rPr>
          <w:rFonts w:eastAsia="Times New Roman"/>
          <w:sz w:val="22"/>
          <w:lang w:eastAsia="de-DE"/>
        </w:rPr>
        <w:t xml:space="preserve">Alle diese Personen sind zur Wahrung des Datengeheimnisses verpflichtet. </w:t>
      </w:r>
    </w:p>
    <w:p w:rsidR="007C4DFE" w:rsidRPr="007C4DFE" w:rsidRDefault="007C4DFE" w:rsidP="007C4DFE">
      <w:pPr>
        <w:autoSpaceDE w:val="0"/>
        <w:autoSpaceDN w:val="0"/>
        <w:adjustRightInd w:val="0"/>
        <w:spacing w:before="240" w:after="0" w:line="276" w:lineRule="auto"/>
        <w:jc w:val="both"/>
        <w:rPr>
          <w:rFonts w:eastAsia="Times New Roman"/>
          <w:sz w:val="22"/>
          <w:lang w:eastAsia="de-DE"/>
        </w:rPr>
      </w:pPr>
      <w:r w:rsidRPr="007C4DFE">
        <w:rPr>
          <w:rFonts w:eastAsia="Times New Roman"/>
          <w:sz w:val="22"/>
          <w:lang w:eastAsia="de-DE"/>
        </w:rPr>
        <w:t xml:space="preserve">Die Datenschutzhinweise für die Durchführung eines Betrieblichen Eingliederungsmanagements habe ich erhalten und über meine Rechte (insb. aus Art. 15 DSGVO, aber auch aus Art. 107 </w:t>
      </w:r>
      <w:proofErr w:type="spellStart"/>
      <w:r w:rsidRPr="007C4DFE">
        <w:rPr>
          <w:rFonts w:eastAsia="Times New Roman"/>
          <w:sz w:val="22"/>
          <w:lang w:eastAsia="de-DE"/>
        </w:rPr>
        <w:t>BayBG</w:t>
      </w:r>
      <w:proofErr w:type="spellEnd"/>
      <w:r w:rsidRPr="007C4DFE">
        <w:rPr>
          <w:rFonts w:eastAsia="Times New Roman"/>
          <w:sz w:val="22"/>
          <w:lang w:eastAsia="de-DE"/>
        </w:rPr>
        <w:t xml:space="preserve"> bzw. § 3 Abs. 6 TV-L) Kenntnis erlangt. </w:t>
      </w:r>
    </w:p>
    <w:p w:rsidR="007C4DFE" w:rsidRPr="007C4DFE" w:rsidRDefault="007C4DFE" w:rsidP="007C4DFE">
      <w:pPr>
        <w:autoSpaceDE w:val="0"/>
        <w:autoSpaceDN w:val="0"/>
        <w:adjustRightInd w:val="0"/>
        <w:spacing w:after="0" w:line="360" w:lineRule="auto"/>
        <w:jc w:val="both"/>
        <w:rPr>
          <w:rFonts w:eastAsia="Times New Roman"/>
          <w:szCs w:val="24"/>
          <w:lang w:eastAsia="de-DE"/>
        </w:rPr>
      </w:pPr>
    </w:p>
    <w:p w:rsidR="007C4DFE" w:rsidRPr="007C4DFE" w:rsidRDefault="007C4DFE" w:rsidP="007C4DFE">
      <w:pPr>
        <w:autoSpaceDE w:val="0"/>
        <w:autoSpaceDN w:val="0"/>
        <w:adjustRightInd w:val="0"/>
        <w:spacing w:after="0" w:line="360" w:lineRule="auto"/>
        <w:jc w:val="both"/>
        <w:rPr>
          <w:rFonts w:eastAsia="Times New Roman"/>
          <w:szCs w:val="24"/>
          <w:lang w:eastAsia="de-DE"/>
        </w:rPr>
      </w:pPr>
    </w:p>
    <w:p w:rsidR="007C4DFE" w:rsidRPr="007C4DFE" w:rsidRDefault="007C4DFE" w:rsidP="007C4DFE">
      <w:pPr>
        <w:autoSpaceDE w:val="0"/>
        <w:autoSpaceDN w:val="0"/>
        <w:adjustRightInd w:val="0"/>
        <w:spacing w:after="0" w:line="360" w:lineRule="auto"/>
        <w:rPr>
          <w:rFonts w:eastAsia="Times New Roman"/>
          <w:szCs w:val="24"/>
          <w:lang w:eastAsia="de-DE"/>
        </w:rPr>
      </w:pPr>
      <w:r w:rsidRPr="007C4DFE">
        <w:rPr>
          <w:rFonts w:eastAsia="Times New Roman"/>
          <w:szCs w:val="24"/>
          <w:lang w:eastAsia="de-DE"/>
        </w:rPr>
        <w:t xml:space="preserve">___________________________________________________ </w:t>
      </w:r>
    </w:p>
    <w:p w:rsidR="007C4DFE" w:rsidRPr="007C4DFE" w:rsidRDefault="007C4DFE" w:rsidP="007C4DFE">
      <w:pPr>
        <w:rPr>
          <w:sz w:val="22"/>
        </w:rPr>
      </w:pPr>
      <w:r w:rsidRPr="007C4DFE">
        <w:rPr>
          <w:rFonts w:eastAsia="Times New Roman"/>
          <w:sz w:val="20"/>
          <w:szCs w:val="20"/>
          <w:lang w:eastAsia="de-DE"/>
        </w:rPr>
        <w:t>Ort, Datum, Unterschrift</w:t>
      </w:r>
    </w:p>
    <w:sectPr w:rsidR="007C4DFE" w:rsidRPr="007C4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FE"/>
    <w:rsid w:val="0002534F"/>
    <w:rsid w:val="000374D5"/>
    <w:rsid w:val="00055631"/>
    <w:rsid w:val="00055B4A"/>
    <w:rsid w:val="00062A6F"/>
    <w:rsid w:val="000707E7"/>
    <w:rsid w:val="00094EBE"/>
    <w:rsid w:val="000F02B5"/>
    <w:rsid w:val="000F3ED9"/>
    <w:rsid w:val="00104E69"/>
    <w:rsid w:val="001076C6"/>
    <w:rsid w:val="00111CA4"/>
    <w:rsid w:val="001151B4"/>
    <w:rsid w:val="0011710E"/>
    <w:rsid w:val="0013695B"/>
    <w:rsid w:val="00156CE5"/>
    <w:rsid w:val="00174857"/>
    <w:rsid w:val="00174C37"/>
    <w:rsid w:val="001A1CB9"/>
    <w:rsid w:val="001A66B6"/>
    <w:rsid w:val="001C75D6"/>
    <w:rsid w:val="001D577B"/>
    <w:rsid w:val="001E7434"/>
    <w:rsid w:val="00210696"/>
    <w:rsid w:val="00220274"/>
    <w:rsid w:val="002258E5"/>
    <w:rsid w:val="00250C82"/>
    <w:rsid w:val="002716ED"/>
    <w:rsid w:val="00292807"/>
    <w:rsid w:val="002B40DD"/>
    <w:rsid w:val="002C6B74"/>
    <w:rsid w:val="002D62DD"/>
    <w:rsid w:val="002F01EB"/>
    <w:rsid w:val="002F08D0"/>
    <w:rsid w:val="0030356C"/>
    <w:rsid w:val="0031213F"/>
    <w:rsid w:val="00331E07"/>
    <w:rsid w:val="0035711F"/>
    <w:rsid w:val="00365AAD"/>
    <w:rsid w:val="003836ED"/>
    <w:rsid w:val="003966AF"/>
    <w:rsid w:val="003B6AEC"/>
    <w:rsid w:val="003D7E28"/>
    <w:rsid w:val="003E24BD"/>
    <w:rsid w:val="003E6E52"/>
    <w:rsid w:val="004120A9"/>
    <w:rsid w:val="00416D29"/>
    <w:rsid w:val="00443C18"/>
    <w:rsid w:val="00455880"/>
    <w:rsid w:val="00463C04"/>
    <w:rsid w:val="00472F23"/>
    <w:rsid w:val="00481122"/>
    <w:rsid w:val="00483EBD"/>
    <w:rsid w:val="004860DB"/>
    <w:rsid w:val="00492DE0"/>
    <w:rsid w:val="004A50B3"/>
    <w:rsid w:val="004C2BE2"/>
    <w:rsid w:val="004D5FF5"/>
    <w:rsid w:val="005020B0"/>
    <w:rsid w:val="005051A4"/>
    <w:rsid w:val="00526BC1"/>
    <w:rsid w:val="0053759E"/>
    <w:rsid w:val="00537A5F"/>
    <w:rsid w:val="00541F9A"/>
    <w:rsid w:val="0055464E"/>
    <w:rsid w:val="00562545"/>
    <w:rsid w:val="00571960"/>
    <w:rsid w:val="00575D58"/>
    <w:rsid w:val="00582CB2"/>
    <w:rsid w:val="005947C4"/>
    <w:rsid w:val="00597C72"/>
    <w:rsid w:val="005B118D"/>
    <w:rsid w:val="005E1706"/>
    <w:rsid w:val="005E3958"/>
    <w:rsid w:val="0060787A"/>
    <w:rsid w:val="006174D0"/>
    <w:rsid w:val="00620A4D"/>
    <w:rsid w:val="00631E1B"/>
    <w:rsid w:val="00634EB6"/>
    <w:rsid w:val="00646CE8"/>
    <w:rsid w:val="00665312"/>
    <w:rsid w:val="00695428"/>
    <w:rsid w:val="006970F9"/>
    <w:rsid w:val="006A1F79"/>
    <w:rsid w:val="006B0B8D"/>
    <w:rsid w:val="006B28F5"/>
    <w:rsid w:val="006B2BF4"/>
    <w:rsid w:val="006C79E9"/>
    <w:rsid w:val="006D5B24"/>
    <w:rsid w:val="006D5C57"/>
    <w:rsid w:val="006F1330"/>
    <w:rsid w:val="006F1E96"/>
    <w:rsid w:val="006F293C"/>
    <w:rsid w:val="00701875"/>
    <w:rsid w:val="007171E4"/>
    <w:rsid w:val="00743029"/>
    <w:rsid w:val="00766445"/>
    <w:rsid w:val="007675CB"/>
    <w:rsid w:val="007809FA"/>
    <w:rsid w:val="00790C7F"/>
    <w:rsid w:val="007B27D8"/>
    <w:rsid w:val="007B414B"/>
    <w:rsid w:val="007C4DFE"/>
    <w:rsid w:val="007C5C21"/>
    <w:rsid w:val="007E4F91"/>
    <w:rsid w:val="007F46AC"/>
    <w:rsid w:val="0080149A"/>
    <w:rsid w:val="00802935"/>
    <w:rsid w:val="00804550"/>
    <w:rsid w:val="00834718"/>
    <w:rsid w:val="0084275D"/>
    <w:rsid w:val="00843DE5"/>
    <w:rsid w:val="0086343D"/>
    <w:rsid w:val="00883A78"/>
    <w:rsid w:val="00886FEE"/>
    <w:rsid w:val="008A7AB9"/>
    <w:rsid w:val="008C46FB"/>
    <w:rsid w:val="00911FB5"/>
    <w:rsid w:val="009236AE"/>
    <w:rsid w:val="00937056"/>
    <w:rsid w:val="00940973"/>
    <w:rsid w:val="009718E7"/>
    <w:rsid w:val="00971E2D"/>
    <w:rsid w:val="00975110"/>
    <w:rsid w:val="00991531"/>
    <w:rsid w:val="009B0C81"/>
    <w:rsid w:val="009C7BFD"/>
    <w:rsid w:val="009D00E8"/>
    <w:rsid w:val="009F025D"/>
    <w:rsid w:val="009F23C2"/>
    <w:rsid w:val="009F33E1"/>
    <w:rsid w:val="009F6BAC"/>
    <w:rsid w:val="00A127DA"/>
    <w:rsid w:val="00A201EA"/>
    <w:rsid w:val="00A57C94"/>
    <w:rsid w:val="00AA1971"/>
    <w:rsid w:val="00AD5C04"/>
    <w:rsid w:val="00AE6486"/>
    <w:rsid w:val="00AF428F"/>
    <w:rsid w:val="00B00A31"/>
    <w:rsid w:val="00B068EC"/>
    <w:rsid w:val="00B242AB"/>
    <w:rsid w:val="00B2505B"/>
    <w:rsid w:val="00B31014"/>
    <w:rsid w:val="00B32C7D"/>
    <w:rsid w:val="00B34867"/>
    <w:rsid w:val="00B40B4C"/>
    <w:rsid w:val="00B416C3"/>
    <w:rsid w:val="00B43DEC"/>
    <w:rsid w:val="00B530B1"/>
    <w:rsid w:val="00B630F4"/>
    <w:rsid w:val="00B657AA"/>
    <w:rsid w:val="00B737A2"/>
    <w:rsid w:val="00BA0DC1"/>
    <w:rsid w:val="00BB67A5"/>
    <w:rsid w:val="00BC2DA5"/>
    <w:rsid w:val="00BC45A2"/>
    <w:rsid w:val="00BC69C0"/>
    <w:rsid w:val="00BC773F"/>
    <w:rsid w:val="00C03992"/>
    <w:rsid w:val="00C23159"/>
    <w:rsid w:val="00C72861"/>
    <w:rsid w:val="00C82FE7"/>
    <w:rsid w:val="00CA6278"/>
    <w:rsid w:val="00CE0750"/>
    <w:rsid w:val="00CF3EC8"/>
    <w:rsid w:val="00D00500"/>
    <w:rsid w:val="00D062B0"/>
    <w:rsid w:val="00D13645"/>
    <w:rsid w:val="00D16B52"/>
    <w:rsid w:val="00D37537"/>
    <w:rsid w:val="00D47D12"/>
    <w:rsid w:val="00D5601E"/>
    <w:rsid w:val="00D76D17"/>
    <w:rsid w:val="00DA2C8D"/>
    <w:rsid w:val="00DA7659"/>
    <w:rsid w:val="00DB4300"/>
    <w:rsid w:val="00DC30F7"/>
    <w:rsid w:val="00E03D89"/>
    <w:rsid w:val="00E111BD"/>
    <w:rsid w:val="00E11AD5"/>
    <w:rsid w:val="00E16EAC"/>
    <w:rsid w:val="00E22A43"/>
    <w:rsid w:val="00E303F2"/>
    <w:rsid w:val="00E30F6A"/>
    <w:rsid w:val="00E413BE"/>
    <w:rsid w:val="00E43E4F"/>
    <w:rsid w:val="00E67251"/>
    <w:rsid w:val="00E97103"/>
    <w:rsid w:val="00EA1975"/>
    <w:rsid w:val="00EA5A36"/>
    <w:rsid w:val="00EA5CE4"/>
    <w:rsid w:val="00EB0970"/>
    <w:rsid w:val="00EB34AA"/>
    <w:rsid w:val="00EC788C"/>
    <w:rsid w:val="00EF5A43"/>
    <w:rsid w:val="00F04282"/>
    <w:rsid w:val="00F04939"/>
    <w:rsid w:val="00F11398"/>
    <w:rsid w:val="00F1254C"/>
    <w:rsid w:val="00F12D05"/>
    <w:rsid w:val="00F144F8"/>
    <w:rsid w:val="00F17B55"/>
    <w:rsid w:val="00F264B0"/>
    <w:rsid w:val="00F317A1"/>
    <w:rsid w:val="00F51625"/>
    <w:rsid w:val="00F64C14"/>
    <w:rsid w:val="00F66D17"/>
    <w:rsid w:val="00F676A9"/>
    <w:rsid w:val="00F7190A"/>
    <w:rsid w:val="00F77399"/>
    <w:rsid w:val="00F909B4"/>
    <w:rsid w:val="00F95952"/>
    <w:rsid w:val="00FB47F9"/>
    <w:rsid w:val="00FC2492"/>
    <w:rsid w:val="00FD4A5F"/>
    <w:rsid w:val="00FF071E"/>
    <w:rsid w:val="00FF1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9E69"/>
  <w15:chartTrackingRefBased/>
  <w15:docId w15:val="{E563B8D9-2A5A-4361-B521-6691D81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Pielmeier, Julian (StMUK)</dc:creator>
  <cp:keywords/>
  <dc:description/>
  <cp:lastModifiedBy>Cziesla, Viola</cp:lastModifiedBy>
  <cp:revision>5</cp:revision>
  <dcterms:created xsi:type="dcterms:W3CDTF">2024-03-07T08:10:00Z</dcterms:created>
  <dcterms:modified xsi:type="dcterms:W3CDTF">2024-11-14T09:20:00Z</dcterms:modified>
</cp:coreProperties>
</file>